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4977" w14:textId="2300FC94" w:rsidR="002C4966" w:rsidRPr="00DA5C46" w:rsidRDefault="00A664FF" w:rsidP="00ED563E">
      <w:pPr>
        <w:spacing w:line="360" w:lineRule="auto"/>
        <w:jc w:val="center"/>
        <w:rPr>
          <w:b/>
          <w:color w:val="3264B4"/>
          <w:sz w:val="32"/>
          <w:szCs w:val="32"/>
        </w:rPr>
      </w:pPr>
      <w:r w:rsidRPr="00DA5C46">
        <w:rPr>
          <w:b/>
          <w:color w:val="3264B4"/>
          <w:sz w:val="32"/>
          <w:szCs w:val="32"/>
        </w:rPr>
        <w:t xml:space="preserve">Certificate of VAT </w:t>
      </w:r>
      <w:r w:rsidR="00ED563E" w:rsidRPr="00DA5C46">
        <w:rPr>
          <w:b/>
          <w:color w:val="3264B4"/>
          <w:sz w:val="32"/>
          <w:szCs w:val="32"/>
        </w:rPr>
        <w:t>E</w:t>
      </w:r>
      <w:r w:rsidRPr="00DA5C46">
        <w:rPr>
          <w:b/>
          <w:color w:val="3264B4"/>
          <w:sz w:val="32"/>
          <w:szCs w:val="32"/>
        </w:rPr>
        <w:t>xempt Body</w:t>
      </w:r>
    </w:p>
    <w:p w14:paraId="46C18EDA" w14:textId="28C2FA30" w:rsidR="00A664FF" w:rsidRPr="00ED563E" w:rsidRDefault="00A664FF" w:rsidP="001019FA">
      <w:pPr>
        <w:pStyle w:val="ListParagraph"/>
        <w:spacing w:line="360" w:lineRule="auto"/>
        <w:rPr>
          <w:sz w:val="24"/>
          <w:szCs w:val="24"/>
        </w:rPr>
      </w:pPr>
    </w:p>
    <w:tbl>
      <w:tblPr>
        <w:tblStyle w:val="TableGrid"/>
        <w:tblW w:w="5189" w:type="pct"/>
        <w:jc w:val="center"/>
        <w:tblLook w:val="04A0" w:firstRow="1" w:lastRow="0" w:firstColumn="1" w:lastColumn="0" w:noHBand="0" w:noVBand="1"/>
      </w:tblPr>
      <w:tblGrid>
        <w:gridCol w:w="3318"/>
        <w:gridCol w:w="6039"/>
      </w:tblGrid>
      <w:tr w:rsidR="00ED563E" w:rsidRPr="00E45926" w14:paraId="279185CC" w14:textId="77777777" w:rsidTr="00ED563E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23C41288" w14:textId="7A201987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Name of organisation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AAE" w14:textId="77777777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D563E" w:rsidRPr="00E45926" w14:paraId="43D2111A" w14:textId="77777777" w:rsidTr="00ED563E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14C69BC2" w14:textId="524D4F65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Status e.g. charity, 3</w:t>
            </w: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rd</w:t>
            </w: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 xml:space="preserve"> sector, not for profit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13E" w14:textId="77777777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D563E" w:rsidRPr="00E45926" w14:paraId="02EDFCFB" w14:textId="77777777" w:rsidTr="00ED563E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579D12BB" w14:textId="77777777" w:rsidR="00ED563E" w:rsidRDefault="00ED563E" w:rsidP="00ED56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Declaration:</w:t>
            </w:r>
            <w:r w:rsidRPr="00ED563E">
              <w:rPr>
                <w:sz w:val="24"/>
                <w:szCs w:val="24"/>
              </w:rPr>
              <w:t xml:space="preserve"> </w:t>
            </w:r>
          </w:p>
          <w:p w14:paraId="3A5EEF5B" w14:textId="132A44C6" w:rsidR="00ED563E" w:rsidRPr="00ED563E" w:rsidRDefault="00ED563E" w:rsidP="00ED563E">
            <w:pPr>
              <w:spacing w:line="360" w:lineRule="auto"/>
              <w:rPr>
                <w:sz w:val="24"/>
                <w:szCs w:val="24"/>
              </w:rPr>
            </w:pPr>
            <w:r w:rsidRPr="00ED563E">
              <w:rPr>
                <w:sz w:val="24"/>
                <w:szCs w:val="24"/>
              </w:rPr>
              <w:t>We confirm that under the provisions of VAT Act 1994, sch9, Group 6, item 3 – exempt supplies of education, we are considered to be an eligible body for examination services to be supplied as exempt as:</w:t>
            </w:r>
          </w:p>
          <w:p w14:paraId="671141BC" w14:textId="77777777" w:rsidR="00ED563E" w:rsidRPr="00ED563E" w:rsidRDefault="00ED563E" w:rsidP="00ED563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ED563E">
              <w:rPr>
                <w:sz w:val="24"/>
                <w:szCs w:val="24"/>
              </w:rPr>
              <w:t>Our legal entity is by virtue of its articles of association is precluded from distributing and does not distribute any profit it makes; and</w:t>
            </w:r>
          </w:p>
          <w:p w14:paraId="0640E716" w14:textId="1C13B4AC" w:rsidR="00ED563E" w:rsidRPr="00ED563E" w:rsidRDefault="00ED563E" w:rsidP="00ED563E">
            <w:pPr>
              <w:pStyle w:val="Heading1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b w:val="0"/>
                <w:color w:val="auto"/>
                <w:sz w:val="24"/>
                <w:szCs w:val="24"/>
              </w:rPr>
              <w:t>Our legal entity applies any profits made from supplies of a description within this group to the continuance or improvement of such supplies.</w:t>
            </w:r>
          </w:p>
        </w:tc>
      </w:tr>
      <w:tr w:rsidR="001019FA" w:rsidRPr="00ED563E" w14:paraId="20ACAA6B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19E490D5" w14:textId="0EA68F24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Signature of authorised person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9FA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77CDA3D7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52D18282" w14:textId="368CC17F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 xml:space="preserve">Name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(printed)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924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70A896DB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2713602D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b w:val="0"/>
                <w:noProof/>
                <w:color w:val="auto"/>
                <w:sz w:val="24"/>
                <w:szCs w:val="24"/>
              </w:rPr>
            </w:pPr>
            <w:r w:rsidRPr="00ED563E">
              <w:rPr>
                <w:b w:val="0"/>
                <w:noProof/>
                <w:color w:val="auto"/>
                <w:sz w:val="24"/>
                <w:szCs w:val="24"/>
              </w:rPr>
              <w:t>Role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5592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6CBCF147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0EB04114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Contact details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6F0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1E7A42B1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055555E7" w14:textId="4877B67D" w:rsidR="001019FA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426E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3509223" w14:textId="77777777" w:rsidR="00A664FF" w:rsidRPr="00A664FF" w:rsidRDefault="00A664FF" w:rsidP="001019FA">
      <w:pPr>
        <w:rPr>
          <w:b/>
          <w:sz w:val="24"/>
          <w:szCs w:val="24"/>
        </w:rPr>
      </w:pPr>
      <w:bookmarkStart w:id="0" w:name="_GoBack"/>
      <w:bookmarkEnd w:id="0"/>
    </w:p>
    <w:sectPr w:rsidR="00A664FF" w:rsidRPr="00A664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F836" w14:textId="77777777" w:rsidR="00874B5C" w:rsidRDefault="00874B5C" w:rsidP="00ED563E">
      <w:pPr>
        <w:spacing w:after="0" w:line="240" w:lineRule="auto"/>
      </w:pPr>
      <w:r>
        <w:separator/>
      </w:r>
    </w:p>
  </w:endnote>
  <w:endnote w:type="continuationSeparator" w:id="0">
    <w:p w14:paraId="22418FD8" w14:textId="77777777" w:rsidR="00874B5C" w:rsidRDefault="00874B5C" w:rsidP="00ED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1954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AB36C" w14:textId="77777777" w:rsidR="00DA5C46" w:rsidRDefault="00DA5C46">
            <w:pPr>
              <w:pStyle w:val="Footer"/>
              <w:jc w:val="right"/>
            </w:pPr>
          </w:p>
          <w:tbl>
            <w:tblPr>
              <w:tblStyle w:val="TableGrid"/>
              <w:tblW w:w="10774" w:type="dxa"/>
              <w:tblInd w:w="-714" w:type="dxa"/>
              <w:tblLook w:val="04A0" w:firstRow="1" w:lastRow="0" w:firstColumn="1" w:lastColumn="0" w:noHBand="0" w:noVBand="1"/>
            </w:tblPr>
            <w:tblGrid>
              <w:gridCol w:w="4962"/>
              <w:gridCol w:w="1937"/>
              <w:gridCol w:w="1937"/>
              <w:gridCol w:w="1938"/>
            </w:tblGrid>
            <w:tr w:rsidR="00DA5C46" w:rsidRPr="008F35C9" w14:paraId="5D76D663" w14:textId="77777777" w:rsidTr="00C1471C">
              <w:trPr>
                <w:trHeight w:val="273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14:paraId="2A62128C" w14:textId="1C7EBEDF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 xml:space="preserve">Copyright © Vet Skill Ltd, </w:t>
                  </w: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16/12/2021</w:t>
                  </w:r>
                </w:p>
              </w:tc>
              <w:tc>
                <w:tcPr>
                  <w:tcW w:w="19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6E564F" w14:textId="77777777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Controlled by:</w:t>
                  </w:r>
                </w:p>
              </w:tc>
              <w:tc>
                <w:tcPr>
                  <w:tcW w:w="19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F1D930" w14:textId="77777777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Created/Updated:</w:t>
                  </w:r>
                </w:p>
              </w:tc>
              <w:tc>
                <w:tcPr>
                  <w:tcW w:w="19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25BAA9" w14:textId="77777777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Version:</w:t>
                  </w:r>
                </w:p>
              </w:tc>
            </w:tr>
            <w:tr w:rsidR="00DA5C46" w:rsidRPr="008F35C9" w14:paraId="32F1D1A5" w14:textId="77777777" w:rsidTr="00F96EAD">
              <w:trPr>
                <w:trHeight w:val="421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14:paraId="01974FAA" w14:textId="77777777" w:rsidR="00DA5C46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 xml:space="preserve">VetSkill </w:t>
                  </w: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Certificate of VAT Exempt</w:t>
                  </w:r>
                </w:p>
                <w:p w14:paraId="46D77F6D" w14:textId="77777777" w:rsidR="00F96EAD" w:rsidRPr="00ED563E" w:rsidRDefault="00F96EAD" w:rsidP="00F96EAD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ED563E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For more information regarding how VetSkill will use the data provided in this form, </w:t>
                  </w:r>
                </w:p>
                <w:p w14:paraId="544063F8" w14:textId="77777777" w:rsidR="00F96EAD" w:rsidRDefault="00F96EAD" w:rsidP="00F96EAD">
                  <w:pPr>
                    <w:pStyle w:val="Footer"/>
                  </w:pPr>
                  <w:r w:rsidRPr="00ED563E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please refer to VetSkill’s Privacy Notice     </w:t>
                  </w:r>
                </w:p>
                <w:p w14:paraId="330B6A82" w14:textId="05D6195A" w:rsidR="00F96EAD" w:rsidRPr="008F35C9" w:rsidRDefault="00F96EAD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01CF32" w14:textId="77777777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Operations</w:t>
                  </w:r>
                </w:p>
              </w:tc>
              <w:tc>
                <w:tcPr>
                  <w:tcW w:w="19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76A66D" w14:textId="77777777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19/07/2023</w:t>
                  </w:r>
                </w:p>
              </w:tc>
              <w:tc>
                <w:tcPr>
                  <w:tcW w:w="19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DB87B3" w14:textId="77777777" w:rsidR="00DA5C46" w:rsidRPr="008F35C9" w:rsidRDefault="00DA5C46" w:rsidP="00DA5C46">
                  <w:pPr>
                    <w:pStyle w:val="Footer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V2.1</w:t>
                  </w:r>
                </w:p>
              </w:tc>
            </w:tr>
          </w:tbl>
          <w:p w14:paraId="775ED1F5" w14:textId="4E4F8128" w:rsidR="00ED563E" w:rsidRDefault="00ED563E">
            <w:pPr>
              <w:pStyle w:val="Footer"/>
              <w:jc w:val="right"/>
            </w:pPr>
            <w:r w:rsidRPr="00DA5C46">
              <w:rPr>
                <w:color w:val="808080"/>
                <w:sz w:val="18"/>
                <w:szCs w:val="18"/>
              </w:rPr>
              <w:t xml:space="preserve">Page 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begin"/>
            </w:r>
            <w:r w:rsidRPr="00DA5C46">
              <w:rPr>
                <w:bCs/>
                <w:color w:val="808080"/>
                <w:sz w:val="18"/>
                <w:szCs w:val="18"/>
              </w:rPr>
              <w:instrText xml:space="preserve"> PAGE </w:instrTex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separate"/>
            </w:r>
            <w:r w:rsidRPr="00DA5C46">
              <w:rPr>
                <w:bCs/>
                <w:noProof/>
                <w:color w:val="808080"/>
                <w:sz w:val="18"/>
                <w:szCs w:val="18"/>
              </w:rPr>
              <w:t>2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end"/>
            </w:r>
            <w:r w:rsidRPr="00DA5C46">
              <w:rPr>
                <w:color w:val="808080"/>
                <w:sz w:val="18"/>
                <w:szCs w:val="18"/>
              </w:rPr>
              <w:t xml:space="preserve"> of 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begin"/>
            </w:r>
            <w:r w:rsidRPr="00DA5C46">
              <w:rPr>
                <w:bCs/>
                <w:color w:val="808080"/>
                <w:sz w:val="18"/>
                <w:szCs w:val="18"/>
              </w:rPr>
              <w:instrText xml:space="preserve"> NUMPAGES  </w:instrTex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separate"/>
            </w:r>
            <w:r w:rsidRPr="00DA5C46">
              <w:rPr>
                <w:bCs/>
                <w:noProof/>
                <w:color w:val="808080"/>
                <w:sz w:val="18"/>
                <w:szCs w:val="18"/>
              </w:rPr>
              <w:t>2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692E" w14:textId="77777777" w:rsidR="00874B5C" w:rsidRDefault="00874B5C" w:rsidP="00ED563E">
      <w:pPr>
        <w:spacing w:after="0" w:line="240" w:lineRule="auto"/>
      </w:pPr>
      <w:r>
        <w:separator/>
      </w:r>
    </w:p>
  </w:footnote>
  <w:footnote w:type="continuationSeparator" w:id="0">
    <w:p w14:paraId="313CBDDE" w14:textId="77777777" w:rsidR="00874B5C" w:rsidRDefault="00874B5C" w:rsidP="00ED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87A7" w14:textId="4BE641A3" w:rsidR="00ED563E" w:rsidRDefault="00ED563E">
    <w:pPr>
      <w:pStyle w:val="Header"/>
    </w:pPr>
    <w:r>
      <w:rPr>
        <w:noProof/>
        <w:lang w:eastAsia="en-GB"/>
      </w:rPr>
      <w:drawing>
        <wp:inline distT="0" distB="0" distL="0" distR="0" wp14:anchorId="5B70D9A3" wp14:editId="135A30BD">
          <wp:extent cx="2158365" cy="981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B2B6B"/>
    <w:multiLevelType w:val="hybridMultilevel"/>
    <w:tmpl w:val="0AC0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04F2"/>
    <w:multiLevelType w:val="hybridMultilevel"/>
    <w:tmpl w:val="CB8E7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F"/>
    <w:rsid w:val="001019FA"/>
    <w:rsid w:val="002C4966"/>
    <w:rsid w:val="00413076"/>
    <w:rsid w:val="00695505"/>
    <w:rsid w:val="00874B5C"/>
    <w:rsid w:val="00A664FF"/>
    <w:rsid w:val="00C45D3E"/>
    <w:rsid w:val="00D62B14"/>
    <w:rsid w:val="00DA5C46"/>
    <w:rsid w:val="00ED563E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A13"/>
  <w15:chartTrackingRefBased/>
  <w15:docId w15:val="{BB04E2BD-616D-4AA1-9861-DA9553F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FF"/>
    <w:pPr>
      <w:ind w:left="720"/>
      <w:contextualSpacing/>
    </w:pPr>
  </w:style>
  <w:style w:type="table" w:styleId="TableGrid">
    <w:name w:val="Table Grid"/>
    <w:basedOn w:val="TableNormal"/>
    <w:uiPriority w:val="59"/>
    <w:rsid w:val="00A6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3E"/>
  </w:style>
  <w:style w:type="paragraph" w:styleId="Footer">
    <w:name w:val="footer"/>
    <w:basedOn w:val="Normal"/>
    <w:link w:val="FooterChar"/>
    <w:uiPriority w:val="99"/>
    <w:unhideWhenUsed/>
    <w:rsid w:val="00ED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3E"/>
  </w:style>
  <w:style w:type="paragraph" w:customStyle="1" w:styleId="Heading1">
    <w:name w:val="*Heading 1"/>
    <w:qFormat/>
    <w:rsid w:val="00ED563E"/>
    <w:pPr>
      <w:spacing w:after="200" w:line="276" w:lineRule="auto"/>
    </w:pPr>
    <w:rPr>
      <w:rFonts w:ascii="Calibri" w:eastAsia="MS Mincho" w:hAnsi="Calibri" w:cs="Tahoma"/>
      <w:b/>
      <w:color w:val="548DD4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3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Skill">
      <a:dk1>
        <a:sysClr val="windowText" lastClr="000000"/>
      </a:dk1>
      <a:lt1>
        <a:sysClr val="window" lastClr="FFFFFF"/>
      </a:lt1>
      <a:dk2>
        <a:srgbClr val="00325A"/>
      </a:dk2>
      <a:lt2>
        <a:srgbClr val="BDCFED"/>
      </a:lt2>
      <a:accent1>
        <a:srgbClr val="3264B4"/>
      </a:accent1>
      <a:accent2>
        <a:srgbClr val="333333"/>
      </a:accent2>
      <a:accent3>
        <a:srgbClr val="96FFFF"/>
      </a:accent3>
      <a:accent4>
        <a:srgbClr val="F0D23C"/>
      </a:accent4>
      <a:accent5>
        <a:srgbClr val="E6E6C8"/>
      </a:accent5>
      <a:accent6>
        <a:srgbClr val="CCCCC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Animal Welfare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Warman</dc:creator>
  <cp:keywords/>
  <dc:description/>
  <cp:lastModifiedBy>Nadine Thomson</cp:lastModifiedBy>
  <cp:revision>3</cp:revision>
  <cp:lastPrinted>2020-10-15T12:57:00Z</cp:lastPrinted>
  <dcterms:created xsi:type="dcterms:W3CDTF">2023-07-19T13:10:00Z</dcterms:created>
  <dcterms:modified xsi:type="dcterms:W3CDTF">2023-09-21T07:59:00Z</dcterms:modified>
</cp:coreProperties>
</file>